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61585D" w:rsidTr="0061585D">
        <w:tc>
          <w:tcPr>
            <w:tcW w:w="7621" w:type="dxa"/>
          </w:tcPr>
          <w:p w:rsidR="0061585D" w:rsidRPr="0061585D" w:rsidRDefault="0061585D" w:rsidP="0061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обладнання (робіт, послуг):</w:t>
            </w:r>
          </w:p>
        </w:tc>
        <w:tc>
          <w:tcPr>
            <w:tcW w:w="1985" w:type="dxa"/>
          </w:tcPr>
          <w:p w:rsidR="0061585D" w:rsidRPr="0061585D" w:rsidRDefault="0061585D" w:rsidP="0061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Вартість:</w:t>
            </w:r>
          </w:p>
        </w:tc>
      </w:tr>
      <w:tr w:rsidR="0061585D" w:rsidTr="0061585D">
        <w:tc>
          <w:tcPr>
            <w:tcW w:w="7621" w:type="dxa"/>
          </w:tcPr>
          <w:p w:rsidR="0061585D" w:rsidRPr="00095515" w:rsidRDefault="0061585D" w:rsidP="00095515">
            <w:pPr>
              <w:shd w:val="clear" w:color="auto" w:fill="FFFFFF"/>
              <w:spacing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ніверсальний</w:t>
            </w:r>
            <w:proofErr w:type="spellEnd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рентгенівський</w:t>
            </w:r>
            <w:proofErr w:type="spellEnd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09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66E5">
                <w:rPr>
                  <w:rStyle w:val="a4"/>
                </w:rPr>
                <w:t>https://biovet.ua/ua/meditsinskoe/rentgen-apparaty/</w:t>
              </w:r>
            </w:hyperlink>
          </w:p>
          <w:p w:rsidR="0061585D" w:rsidRPr="00095515" w:rsidRDefault="0061585D">
            <w:pPr>
              <w:rPr>
                <w:noProof/>
                <w:lang w:eastAsia="ru-RU"/>
              </w:rPr>
            </w:pPr>
          </w:p>
          <w:p w:rsidR="0061585D" w:rsidRDefault="0061585D">
            <w:pPr>
              <w:rPr>
                <w:noProof/>
                <w:lang w:val="uk-UA" w:eastAsia="ru-RU"/>
              </w:rPr>
            </w:pPr>
          </w:p>
          <w:p w:rsidR="0061585D" w:rsidRPr="00095515" w:rsidRDefault="0061585D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945E0" wp14:editId="103A83B6">
                  <wp:extent cx="2028825" cy="2286000"/>
                  <wp:effectExtent l="0" t="0" r="9525" b="0"/>
                  <wp:docPr id="1" name="Рисунок 1" descr="C:\Users\admin\Desktop\рентген\55099301578270_smal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ентген\55099301578270_smal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1585D" w:rsidRPr="00095515" w:rsidRDefault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215 000 грн.</w:t>
            </w:r>
          </w:p>
        </w:tc>
      </w:tr>
      <w:tr w:rsidR="0061585D" w:rsidTr="0061585D">
        <w:tc>
          <w:tcPr>
            <w:tcW w:w="7621" w:type="dxa"/>
          </w:tcPr>
          <w:p w:rsidR="0061585D" w:rsidRDefault="0061585D">
            <w:pPr>
              <w:rPr>
                <w:b/>
                <w:lang w:val="uk-UA"/>
              </w:rPr>
            </w:pPr>
          </w:p>
          <w:p w:rsidR="0061585D" w:rsidRDefault="0061585D">
            <w:pPr>
              <w:rPr>
                <w:b/>
                <w:lang w:val="uk-UA"/>
              </w:rPr>
            </w:pPr>
            <w:r w:rsidRPr="00095515">
              <w:rPr>
                <w:b/>
                <w:lang w:val="uk-UA"/>
              </w:rPr>
              <w:t xml:space="preserve">Обладнання для </w:t>
            </w:r>
            <w:proofErr w:type="spellStart"/>
            <w:r w:rsidRPr="00095515">
              <w:rPr>
                <w:b/>
                <w:lang w:val="uk-UA"/>
              </w:rPr>
              <w:t>проявки</w:t>
            </w:r>
            <w:proofErr w:type="spellEnd"/>
            <w:r w:rsidRPr="00095515">
              <w:rPr>
                <w:b/>
                <w:lang w:val="uk-UA"/>
              </w:rPr>
              <w:t xml:space="preserve"> плівки </w:t>
            </w:r>
          </w:p>
          <w:p w:rsidR="0061585D" w:rsidRPr="00095515" w:rsidRDefault="0061585D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1585D" w:rsidRDefault="0061585D">
            <w:pPr>
              <w:rPr>
                <w:lang w:val="uk-UA"/>
              </w:rPr>
            </w:pPr>
          </w:p>
          <w:p w:rsidR="0061585D" w:rsidRPr="00095515" w:rsidRDefault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50000 грн.</w:t>
            </w:r>
          </w:p>
        </w:tc>
      </w:tr>
      <w:tr w:rsidR="0061585D" w:rsidTr="0061585D">
        <w:tc>
          <w:tcPr>
            <w:tcW w:w="7621" w:type="dxa"/>
          </w:tcPr>
          <w:p w:rsidR="0061585D" w:rsidRDefault="006158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Халат </w:t>
            </w:r>
            <w:proofErr w:type="spellStart"/>
            <w:r>
              <w:rPr>
                <w:b/>
                <w:lang w:val="uk-UA"/>
              </w:rPr>
              <w:t>ренгенозахисний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61585D" w:rsidRPr="0061585D" w:rsidRDefault="0061585D" w:rsidP="0061585D">
            <w:pPr>
              <w:shd w:val="clear" w:color="auto" w:fill="FFFFFF"/>
              <w:spacing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hyperlink r:id="rId7" w:history="1">
              <w:r w:rsidRPr="009266E5">
                <w:rPr>
                  <w:rStyle w:val="a4"/>
                </w:rPr>
                <w:t>https</w:t>
              </w:r>
              <w:r w:rsidRPr="0061585D">
                <w:rPr>
                  <w:rStyle w:val="a4"/>
                  <w:lang w:val="uk-UA"/>
                </w:rPr>
                <w:t>://</w:t>
              </w:r>
              <w:r w:rsidRPr="009266E5">
                <w:rPr>
                  <w:rStyle w:val="a4"/>
                </w:rPr>
                <w:t>biovet</w:t>
              </w:r>
              <w:r w:rsidRPr="0061585D">
                <w:rPr>
                  <w:rStyle w:val="a4"/>
                  <w:lang w:val="uk-UA"/>
                </w:rPr>
                <w:t>.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meditsinskoe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rentgen</w:t>
              </w:r>
              <w:r w:rsidRPr="0061585D">
                <w:rPr>
                  <w:rStyle w:val="a4"/>
                  <w:lang w:val="uk-UA"/>
                </w:rPr>
                <w:t>-</w:t>
              </w:r>
              <w:r w:rsidRPr="009266E5">
                <w:rPr>
                  <w:rStyle w:val="a4"/>
                </w:rPr>
                <w:t>apparaty</w:t>
              </w:r>
              <w:r w:rsidRPr="0061585D">
                <w:rPr>
                  <w:rStyle w:val="a4"/>
                  <w:lang w:val="uk-UA"/>
                </w:rPr>
                <w:t>/</w:t>
              </w:r>
            </w:hyperlink>
          </w:p>
          <w:p w:rsidR="0061585D" w:rsidRDefault="0061585D">
            <w:pPr>
              <w:rPr>
                <w:b/>
                <w:lang w:val="uk-UA"/>
              </w:rPr>
            </w:pPr>
          </w:p>
          <w:p w:rsidR="0061585D" w:rsidRPr="00095515" w:rsidRDefault="0061585D">
            <w:pPr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B5F330" wp14:editId="673F320E">
                  <wp:extent cx="1603256" cy="1895475"/>
                  <wp:effectExtent l="0" t="0" r="0" b="0"/>
                  <wp:docPr id="4" name="Рисунок 4" descr="Халат рентгенозахисний, ХР, 60х90 см, 0,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алат рентгенозахисний, ХР, 60х90 см, 0,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56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1585D" w:rsidRDefault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5000 грн.</w:t>
            </w:r>
          </w:p>
        </w:tc>
      </w:tr>
      <w:tr w:rsidR="0061585D" w:rsidTr="0061585D">
        <w:tc>
          <w:tcPr>
            <w:tcW w:w="7621" w:type="dxa"/>
          </w:tcPr>
          <w:p w:rsidR="0061585D" w:rsidRDefault="006158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Шапочка </w:t>
            </w:r>
            <w:proofErr w:type="spellStart"/>
            <w:r>
              <w:rPr>
                <w:b/>
                <w:lang w:val="uk-UA"/>
              </w:rPr>
              <w:t>рентгенозахисна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61585D" w:rsidRPr="0061585D" w:rsidRDefault="0061585D" w:rsidP="0061585D">
            <w:pPr>
              <w:shd w:val="clear" w:color="auto" w:fill="FFFFFF"/>
              <w:spacing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hyperlink r:id="rId9" w:history="1">
              <w:r w:rsidRPr="009266E5">
                <w:rPr>
                  <w:rStyle w:val="a4"/>
                </w:rPr>
                <w:t>https</w:t>
              </w:r>
              <w:r w:rsidRPr="0061585D">
                <w:rPr>
                  <w:rStyle w:val="a4"/>
                  <w:lang w:val="uk-UA"/>
                </w:rPr>
                <w:t>://</w:t>
              </w:r>
              <w:r w:rsidRPr="009266E5">
                <w:rPr>
                  <w:rStyle w:val="a4"/>
                </w:rPr>
                <w:t>biovet</w:t>
              </w:r>
              <w:r w:rsidRPr="0061585D">
                <w:rPr>
                  <w:rStyle w:val="a4"/>
                  <w:lang w:val="uk-UA"/>
                </w:rPr>
                <w:t>.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meditsinskoe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rentgen</w:t>
              </w:r>
              <w:r w:rsidRPr="0061585D">
                <w:rPr>
                  <w:rStyle w:val="a4"/>
                  <w:lang w:val="uk-UA"/>
                </w:rPr>
                <w:t>-</w:t>
              </w:r>
              <w:r w:rsidRPr="009266E5">
                <w:rPr>
                  <w:rStyle w:val="a4"/>
                </w:rPr>
                <w:t>apparaty</w:t>
              </w:r>
              <w:r w:rsidRPr="0061585D">
                <w:rPr>
                  <w:rStyle w:val="a4"/>
                  <w:lang w:val="uk-UA"/>
                </w:rPr>
                <w:t>/</w:t>
              </w:r>
            </w:hyperlink>
          </w:p>
          <w:p w:rsidR="0061585D" w:rsidRDefault="0061585D">
            <w:pPr>
              <w:rPr>
                <w:b/>
                <w:lang w:val="uk-UA"/>
              </w:rPr>
            </w:pPr>
          </w:p>
          <w:p w:rsidR="0061585D" w:rsidRDefault="0061585D">
            <w:pPr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ED5152" wp14:editId="0B55A3D0">
                  <wp:extent cx="1733550" cy="1473518"/>
                  <wp:effectExtent l="0" t="0" r="0" b="0"/>
                  <wp:docPr id="5" name="Рисунок 5" descr="Шапочка рентгенозахисна, ШР, ø20,5х12,5 см, 0,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апочка рентгенозахисна, ШР, ø20,5х12,5 см, 0,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5D" w:rsidRDefault="0061585D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1585D" w:rsidRDefault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1000 грн.</w:t>
            </w:r>
          </w:p>
        </w:tc>
      </w:tr>
      <w:tr w:rsidR="0061585D" w:rsidTr="0061585D">
        <w:tc>
          <w:tcPr>
            <w:tcW w:w="7621" w:type="dxa"/>
          </w:tcPr>
          <w:p w:rsidR="0061585D" w:rsidRDefault="0061585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Рентгенозахисні</w:t>
            </w:r>
            <w:proofErr w:type="spellEnd"/>
            <w:r>
              <w:rPr>
                <w:b/>
                <w:lang w:val="uk-UA"/>
              </w:rPr>
              <w:t xml:space="preserve"> рукавиці  для ветеринарів</w:t>
            </w:r>
          </w:p>
          <w:p w:rsidR="0061585D" w:rsidRPr="0061585D" w:rsidRDefault="0061585D" w:rsidP="0061585D">
            <w:pPr>
              <w:shd w:val="clear" w:color="auto" w:fill="FFFFFF"/>
              <w:spacing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hyperlink r:id="rId11" w:history="1">
              <w:r w:rsidRPr="009266E5">
                <w:rPr>
                  <w:rStyle w:val="a4"/>
                </w:rPr>
                <w:t>https</w:t>
              </w:r>
              <w:r w:rsidRPr="0061585D">
                <w:rPr>
                  <w:rStyle w:val="a4"/>
                  <w:lang w:val="uk-UA"/>
                </w:rPr>
                <w:t>://</w:t>
              </w:r>
              <w:r w:rsidRPr="009266E5">
                <w:rPr>
                  <w:rStyle w:val="a4"/>
                </w:rPr>
                <w:t>biovet</w:t>
              </w:r>
              <w:r w:rsidRPr="0061585D">
                <w:rPr>
                  <w:rStyle w:val="a4"/>
                  <w:lang w:val="uk-UA"/>
                </w:rPr>
                <w:t>.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meditsinskoe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rentgen</w:t>
              </w:r>
              <w:r w:rsidRPr="0061585D">
                <w:rPr>
                  <w:rStyle w:val="a4"/>
                  <w:lang w:val="uk-UA"/>
                </w:rPr>
                <w:t>-</w:t>
              </w:r>
              <w:r w:rsidRPr="009266E5">
                <w:rPr>
                  <w:rStyle w:val="a4"/>
                </w:rPr>
                <w:t>apparaty</w:t>
              </w:r>
              <w:r w:rsidRPr="0061585D">
                <w:rPr>
                  <w:rStyle w:val="a4"/>
                  <w:lang w:val="uk-UA"/>
                </w:rPr>
                <w:t>/</w:t>
              </w:r>
            </w:hyperlink>
          </w:p>
          <w:p w:rsidR="0061585D" w:rsidRDefault="0061585D">
            <w:pPr>
              <w:rPr>
                <w:b/>
                <w:lang w:val="uk-UA"/>
              </w:rPr>
            </w:pPr>
          </w:p>
          <w:p w:rsidR="0061585D" w:rsidRPr="00095515" w:rsidRDefault="0061585D">
            <w:pPr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F675D2A" wp14:editId="1B6E0AB9">
                  <wp:extent cx="1323975" cy="1580866"/>
                  <wp:effectExtent l="0" t="0" r="0" b="635"/>
                  <wp:docPr id="3" name="Рисунок 3" descr="Рентгенозахисні рукавиці для ветеринарів, РРв, 16х36 см, 0,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нтгенозахисні рукавиці для ветеринарів, РРв, 16х36 см, 0,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8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1585D" w:rsidRDefault="0040563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</w:t>
            </w:r>
            <w:r w:rsidR="0061585D">
              <w:rPr>
                <w:lang w:val="uk-UA"/>
              </w:rPr>
              <w:t>о 2000 грн.</w:t>
            </w:r>
          </w:p>
        </w:tc>
      </w:tr>
      <w:tr w:rsidR="0061585D" w:rsidTr="0061585D">
        <w:tc>
          <w:tcPr>
            <w:tcW w:w="7621" w:type="dxa"/>
          </w:tcPr>
          <w:p w:rsidR="0061585D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9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УЗД </w:t>
            </w:r>
            <w:proofErr w:type="spellStart"/>
            <w:r w:rsidRPr="0099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апарат</w:t>
            </w:r>
            <w:proofErr w:type="spellEnd"/>
            <w:r w:rsidRPr="0099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портативний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585D" w:rsidRPr="0061585D" w:rsidRDefault="0061585D" w:rsidP="0061585D">
            <w:pPr>
              <w:shd w:val="clear" w:color="auto" w:fill="FFFFFF"/>
              <w:spacing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hyperlink r:id="rId13" w:history="1">
              <w:r w:rsidRPr="009266E5">
                <w:rPr>
                  <w:rStyle w:val="a4"/>
                </w:rPr>
                <w:t>https</w:t>
              </w:r>
              <w:r w:rsidRPr="0061585D">
                <w:rPr>
                  <w:rStyle w:val="a4"/>
                  <w:lang w:val="uk-UA"/>
                </w:rPr>
                <w:t>://</w:t>
              </w:r>
              <w:r w:rsidRPr="009266E5">
                <w:rPr>
                  <w:rStyle w:val="a4"/>
                </w:rPr>
                <w:t>biovet</w:t>
              </w:r>
              <w:r w:rsidRPr="0061585D">
                <w:rPr>
                  <w:rStyle w:val="a4"/>
                  <w:lang w:val="uk-UA"/>
                </w:rPr>
                <w:t>.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meditsinskoe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rentgen</w:t>
              </w:r>
              <w:r w:rsidRPr="0061585D">
                <w:rPr>
                  <w:rStyle w:val="a4"/>
                  <w:lang w:val="uk-UA"/>
                </w:rPr>
                <w:t>-</w:t>
              </w:r>
              <w:r w:rsidRPr="009266E5">
                <w:rPr>
                  <w:rStyle w:val="a4"/>
                </w:rPr>
                <w:t>apparaty</w:t>
              </w:r>
              <w:r w:rsidRPr="0061585D">
                <w:rPr>
                  <w:rStyle w:val="a4"/>
                  <w:lang w:val="uk-UA"/>
                </w:rPr>
                <w:t>/</w:t>
              </w:r>
            </w:hyperlink>
          </w:p>
          <w:p w:rsidR="0061585D" w:rsidRPr="0061585D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1585D" w:rsidRPr="00994AA3" w:rsidRDefault="006158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628112" wp14:editId="38FE4C3B">
                  <wp:extent cx="2286000" cy="2019300"/>
                  <wp:effectExtent l="0" t="0" r="0" b="0"/>
                  <wp:docPr id="7" name="Рисунок 7" descr="УЗД апарат портативний з кольоровим доплером DCU12 Kai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ЗД апарат портативний з кольоровим доплером DCU12 Kai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1585D" w:rsidRDefault="00405630" w:rsidP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100 000 грн.</w:t>
            </w:r>
          </w:p>
        </w:tc>
      </w:tr>
      <w:tr w:rsidR="0061585D" w:rsidTr="0061585D">
        <w:tc>
          <w:tcPr>
            <w:tcW w:w="7621" w:type="dxa"/>
          </w:tcPr>
          <w:p w:rsidR="0061585D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1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Біохі</w:t>
            </w:r>
            <w:proofErr w:type="gramStart"/>
            <w:r w:rsidRPr="0071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71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ічний</w:t>
            </w:r>
            <w:proofErr w:type="spellEnd"/>
            <w:r w:rsidRPr="0071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аналізатор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крові</w:t>
            </w:r>
          </w:p>
          <w:p w:rsidR="0061585D" w:rsidRPr="0061585D" w:rsidRDefault="0061585D" w:rsidP="0061585D">
            <w:pPr>
              <w:shd w:val="clear" w:color="auto" w:fill="FFFFFF"/>
              <w:spacing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hyperlink r:id="rId15" w:history="1">
              <w:r w:rsidRPr="009266E5">
                <w:rPr>
                  <w:rStyle w:val="a4"/>
                </w:rPr>
                <w:t>https</w:t>
              </w:r>
              <w:r w:rsidRPr="0061585D">
                <w:rPr>
                  <w:rStyle w:val="a4"/>
                  <w:lang w:val="uk-UA"/>
                </w:rPr>
                <w:t>://</w:t>
              </w:r>
              <w:r w:rsidRPr="009266E5">
                <w:rPr>
                  <w:rStyle w:val="a4"/>
                </w:rPr>
                <w:t>biovet</w:t>
              </w:r>
              <w:r w:rsidRPr="0061585D">
                <w:rPr>
                  <w:rStyle w:val="a4"/>
                  <w:lang w:val="uk-UA"/>
                </w:rPr>
                <w:t>.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ua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meditsinskoe</w:t>
              </w:r>
              <w:r w:rsidRPr="0061585D">
                <w:rPr>
                  <w:rStyle w:val="a4"/>
                  <w:lang w:val="uk-UA"/>
                </w:rPr>
                <w:t>/</w:t>
              </w:r>
              <w:r w:rsidRPr="009266E5">
                <w:rPr>
                  <w:rStyle w:val="a4"/>
                </w:rPr>
                <w:t>rentgen</w:t>
              </w:r>
              <w:r w:rsidRPr="0061585D">
                <w:rPr>
                  <w:rStyle w:val="a4"/>
                  <w:lang w:val="uk-UA"/>
                </w:rPr>
                <w:t>-</w:t>
              </w:r>
              <w:r w:rsidRPr="009266E5">
                <w:rPr>
                  <w:rStyle w:val="a4"/>
                </w:rPr>
                <w:t>apparaty</w:t>
              </w:r>
              <w:r w:rsidRPr="0061585D">
                <w:rPr>
                  <w:rStyle w:val="a4"/>
                  <w:lang w:val="uk-UA"/>
                </w:rPr>
                <w:t>/</w:t>
              </w:r>
            </w:hyperlink>
          </w:p>
          <w:p w:rsidR="0061585D" w:rsidRPr="007158FE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1585D" w:rsidRPr="007158FE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401FE47" wp14:editId="4B84B326">
                  <wp:extent cx="1847850" cy="1640227"/>
                  <wp:effectExtent l="0" t="0" r="0" b="0"/>
                  <wp:docPr id="10" name="Рисунок 10" descr="C:\Users\admin\Desktop\рентген\102676698_w200_h200_ba88a_bi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рентген\102676698_w200_h200_ba88a_bi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506" cy="164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1585D" w:rsidRDefault="00405630" w:rsidP="00860CE5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85 000грн.</w:t>
            </w:r>
          </w:p>
        </w:tc>
      </w:tr>
      <w:tr w:rsidR="0061585D" w:rsidTr="0061585D">
        <w:tc>
          <w:tcPr>
            <w:tcW w:w="7621" w:type="dxa"/>
          </w:tcPr>
          <w:p w:rsidR="0061585D" w:rsidRPr="0061585D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Затрати пов’язані з облаштуванням даної техніки у відповідності до чинного законодавства України та витрати пов’язані з навчанням обслуговуючого персоналу даної техніки.</w:t>
            </w:r>
          </w:p>
          <w:p w:rsidR="0061585D" w:rsidRPr="0061585D" w:rsidRDefault="006158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61585D" w:rsidRDefault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15000грн.</w:t>
            </w:r>
          </w:p>
        </w:tc>
      </w:tr>
      <w:tr w:rsidR="0061585D" w:rsidTr="0061585D">
        <w:tc>
          <w:tcPr>
            <w:tcW w:w="7621" w:type="dxa"/>
          </w:tcPr>
          <w:p w:rsidR="0061585D" w:rsidRPr="0061585D" w:rsidRDefault="0061585D" w:rsidP="009A53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итрати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влаштування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індивіду</w:t>
            </w:r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ального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водопостачання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(фахівці з буріння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скважин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витрати на геодезичну розвідку,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кільк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погонних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метрів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пройдених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 водоносного шару</w:t>
            </w:r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із </w:t>
            </w:r>
            <w:proofErr w:type="spellStart"/>
            <w:r w:rsidR="009A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астосуваннням</w:t>
            </w:r>
            <w:proofErr w:type="spellEnd"/>
            <w:r w:rsidRPr="0061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, в тому числі бурильної техніки, насосне та інше обладнання).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1585D" w:rsidRDefault="0040563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1585D">
              <w:rPr>
                <w:lang w:val="uk-UA"/>
              </w:rPr>
              <w:t>о 27 000 грн.</w:t>
            </w:r>
          </w:p>
        </w:tc>
      </w:tr>
      <w:tr w:rsidR="0061585D" w:rsidTr="0061585D">
        <w:tc>
          <w:tcPr>
            <w:tcW w:w="7621" w:type="dxa"/>
          </w:tcPr>
          <w:p w:rsidR="0061585D" w:rsidRPr="0061585D" w:rsidRDefault="0061585D" w:rsidP="006158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                        Всього:</w:t>
            </w:r>
          </w:p>
        </w:tc>
        <w:tc>
          <w:tcPr>
            <w:tcW w:w="1985" w:type="dxa"/>
          </w:tcPr>
          <w:p w:rsidR="0061585D" w:rsidRPr="0061585D" w:rsidRDefault="0061585D">
            <w:pPr>
              <w:rPr>
                <w:b/>
                <w:lang w:val="uk-UA"/>
              </w:rPr>
            </w:pPr>
            <w:r w:rsidRPr="0061585D">
              <w:rPr>
                <w:b/>
                <w:lang w:val="uk-UA"/>
              </w:rPr>
              <w:t>500000 грн.</w:t>
            </w:r>
          </w:p>
        </w:tc>
      </w:tr>
    </w:tbl>
    <w:p w:rsidR="001075C6" w:rsidRPr="0061585D" w:rsidRDefault="001075C6">
      <w:pPr>
        <w:rPr>
          <w:lang w:val="uk-UA"/>
        </w:rPr>
      </w:pPr>
    </w:p>
    <w:sectPr w:rsidR="001075C6" w:rsidRPr="0061585D" w:rsidSect="006158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7F"/>
    <w:rsid w:val="00095515"/>
    <w:rsid w:val="001075C6"/>
    <w:rsid w:val="00351C12"/>
    <w:rsid w:val="003E4463"/>
    <w:rsid w:val="00405630"/>
    <w:rsid w:val="0061585D"/>
    <w:rsid w:val="007158FE"/>
    <w:rsid w:val="00860CE5"/>
    <w:rsid w:val="00890704"/>
    <w:rsid w:val="00994AA3"/>
    <w:rsid w:val="009A53D8"/>
    <w:rsid w:val="00A44B86"/>
    <w:rsid w:val="00C67556"/>
    <w:rsid w:val="00D6497F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5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C67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5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C67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ovet.ua/ua/meditsinskoe/rentgen-appara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vet.ua/ua/meditsinskoe/rentgen-apparaty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iovet.ua/ua/meditsinskoe/rentgen-apparaty/" TargetMode="External"/><Relationship Id="rId5" Type="http://schemas.openxmlformats.org/officeDocument/2006/relationships/hyperlink" Target="https://biovet.ua/ua/meditsinskoe/rentgen-apparaty/" TargetMode="External"/><Relationship Id="rId15" Type="http://schemas.openxmlformats.org/officeDocument/2006/relationships/hyperlink" Target="https://biovet.ua/ua/meditsinskoe/rentgen-apparaty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iovet.ua/ua/meditsinskoe/rentgen-apparaty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2018-01-31T17:47:00Z</dcterms:created>
  <dcterms:modified xsi:type="dcterms:W3CDTF">2018-01-31T18:32:00Z</dcterms:modified>
</cp:coreProperties>
</file>