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23" w:rsidRDefault="00CC2828">
      <w:pPr>
        <w:pStyle w:val="Standard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БЮДЖЕТ ПРОЕКТУ</w:t>
      </w:r>
    </w:p>
    <w:p w:rsidR="00F20223" w:rsidRDefault="00F20223">
      <w:pPr>
        <w:pStyle w:val="Standard"/>
        <w:jc w:val="center"/>
        <w:rPr>
          <w:lang w:val="uk-UA"/>
        </w:rPr>
      </w:pPr>
    </w:p>
    <w:tbl>
      <w:tblPr>
        <w:tblW w:w="958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400"/>
        <w:gridCol w:w="2415"/>
        <w:gridCol w:w="2415"/>
      </w:tblGrid>
      <w:tr w:rsidR="00F20223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CC282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робіт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CC282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Ціна за одиницю, грн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CC282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CC282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Вартість, грн</w:t>
            </w:r>
          </w:p>
        </w:tc>
      </w:tr>
      <w:tr w:rsidR="00F2022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CC282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Бруківка і робота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  <w:p w:rsidR="00F20223" w:rsidRDefault="0099405E" w:rsidP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  <w:r w:rsidR="00CC2828">
              <w:rPr>
                <w:lang w:val="uk-UA"/>
              </w:rPr>
              <w:t xml:space="preserve"> грн ( м</w:t>
            </w:r>
            <w:r w:rsidR="00CC2828">
              <w:rPr>
                <w:vertAlign w:val="superscript"/>
                <w:lang w:val="uk-UA"/>
              </w:rPr>
              <w:t xml:space="preserve">2 </w:t>
            </w:r>
            <w:r w:rsidR="00CC2828">
              <w:rPr>
                <w:lang w:val="uk-UA"/>
              </w:rPr>
              <w:t>)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  <w:p w:rsidR="00F20223" w:rsidRDefault="00CC2828" w:rsidP="0099405E">
            <w:pPr>
              <w:pStyle w:val="TableContents"/>
              <w:jc w:val="center"/>
            </w:pPr>
            <w:r>
              <w:t>1 (</w:t>
            </w:r>
            <w:r w:rsidR="0099405E">
              <w:rPr>
                <w:lang w:val="uk-UA"/>
              </w:rPr>
              <w:t>400</w:t>
            </w:r>
            <w:r>
              <w:t xml:space="preserve"> 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)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  <w:p w:rsidR="00F20223" w:rsidRPr="004C6210" w:rsidRDefault="004C621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120000</w:t>
            </w:r>
          </w:p>
        </w:tc>
      </w:tr>
      <w:tr w:rsidR="00F2022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Pr="004C6210" w:rsidRDefault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Укладка асфальту товщиною до 6 см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  <w:rPr>
                <w:lang w:val="uk-UA"/>
              </w:rPr>
            </w:pPr>
          </w:p>
          <w:p w:rsidR="007D2F14" w:rsidRDefault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D2F14">
              <w:rPr>
                <w:lang w:val="uk-UA"/>
              </w:rPr>
              <w:t xml:space="preserve"> грн ( м</w:t>
            </w:r>
            <w:r w:rsidR="007D2F14">
              <w:rPr>
                <w:vertAlign w:val="superscript"/>
                <w:lang w:val="uk-UA"/>
              </w:rPr>
              <w:t xml:space="preserve">2 </w:t>
            </w:r>
            <w:r w:rsidR="007D2F14">
              <w:rPr>
                <w:lang w:val="uk-UA"/>
              </w:rPr>
              <w:t>)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  <w:p w:rsidR="007D2F14" w:rsidRPr="007D2F14" w:rsidRDefault="007D2F14" w:rsidP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>
              <w:t>(</w:t>
            </w:r>
            <w:r w:rsidR="0099405E">
              <w:rPr>
                <w:lang w:val="uk-UA"/>
              </w:rPr>
              <w:t>600</w:t>
            </w:r>
            <w:r>
              <w:t xml:space="preserve"> 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)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  <w:p w:rsidR="007D2F14" w:rsidRPr="007D2F14" w:rsidRDefault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D2F14">
              <w:rPr>
                <w:lang w:val="uk-UA"/>
              </w:rPr>
              <w:t> 000.00</w:t>
            </w:r>
          </w:p>
        </w:tc>
      </w:tr>
      <w:tr w:rsidR="0099405E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5E" w:rsidRDefault="0099405E" w:rsidP="00703177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Укладка </w:t>
            </w:r>
            <w:r w:rsidR="00703177">
              <w:rPr>
                <w:lang w:val="uk-UA"/>
              </w:rPr>
              <w:t>бордюру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5E" w:rsidRPr="0099405E" w:rsidRDefault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100 грн м пог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5E" w:rsidRPr="0099405E" w:rsidRDefault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 м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5E" w:rsidRDefault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</w:tr>
      <w:tr w:rsidR="00F2022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CC282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Щебень, мучка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Pr="004C6210" w:rsidRDefault="0099405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</w:tr>
      <w:tr w:rsidR="00F2022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CC282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Проектно-кошторнисна документація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  <w:p w:rsidR="00F20223" w:rsidRPr="004C6210" w:rsidRDefault="005B6F95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  <w:p w:rsidR="00F20223" w:rsidRDefault="00CC282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  <w:p w:rsidR="00F20223" w:rsidRPr="004C6210" w:rsidRDefault="004C621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</w:tr>
      <w:tr w:rsidR="00F2022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</w:tr>
      <w:tr w:rsidR="00F2022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</w:tr>
      <w:tr w:rsidR="00F20223">
        <w:tc>
          <w:tcPr>
            <w:tcW w:w="4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F20223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CC2828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23" w:rsidRDefault="00861996">
            <w:pPr>
              <w:pStyle w:val="TableContents"/>
              <w:jc w:val="center"/>
            </w:pPr>
            <w:r>
              <w:rPr>
                <w:lang w:val="uk-UA"/>
              </w:rPr>
              <w:t>175</w:t>
            </w:r>
            <w:r w:rsidR="007D2F14">
              <w:rPr>
                <w:lang w:val="uk-UA"/>
              </w:rPr>
              <w:t xml:space="preserve"> </w:t>
            </w:r>
            <w:r w:rsidR="00CC2828">
              <w:rPr>
                <w:lang w:val="uk-UA"/>
              </w:rPr>
              <w:t>000.00 грн</w:t>
            </w:r>
          </w:p>
        </w:tc>
      </w:tr>
    </w:tbl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F20223">
      <w:pPr>
        <w:pStyle w:val="Standard"/>
        <w:jc w:val="center"/>
        <w:rPr>
          <w:lang w:val="uk-UA"/>
        </w:rPr>
      </w:pPr>
    </w:p>
    <w:p w:rsidR="00F20223" w:rsidRDefault="00C505A2">
      <w:pPr>
        <w:pStyle w:val="Standard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lastRenderedPageBreak/>
        <w:t xml:space="preserve">Облаштування внутрішньо </w:t>
      </w:r>
      <w:r w:rsidR="00CC2828">
        <w:rPr>
          <w:b/>
          <w:bCs/>
          <w:sz w:val="36"/>
          <w:szCs w:val="36"/>
          <w:lang w:val="uk-UA"/>
        </w:rPr>
        <w:t>квартальної території по вул.</w:t>
      </w:r>
      <w:r>
        <w:rPr>
          <w:b/>
          <w:bCs/>
          <w:sz w:val="36"/>
          <w:szCs w:val="36"/>
          <w:lang w:val="uk-UA"/>
        </w:rPr>
        <w:t>Оноківській 20</w:t>
      </w:r>
    </w:p>
    <w:p w:rsidR="00F20223" w:rsidRDefault="00F20223">
      <w:pPr>
        <w:pStyle w:val="Standard"/>
        <w:jc w:val="center"/>
        <w:rPr>
          <w:b/>
          <w:bCs/>
          <w:sz w:val="36"/>
          <w:szCs w:val="36"/>
          <w:lang w:val="uk-UA"/>
        </w:rPr>
      </w:pPr>
    </w:p>
    <w:p w:rsidR="00F20223" w:rsidRPr="00C505A2" w:rsidRDefault="00CC2828">
      <w:pPr>
        <w:pStyle w:val="Standard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Мета : </w:t>
      </w:r>
      <w:r>
        <w:rPr>
          <w:b/>
          <w:sz w:val="28"/>
          <w:szCs w:val="28"/>
        </w:rPr>
        <w:t xml:space="preserve"> </w:t>
      </w:r>
      <w:r w:rsidR="00C505A2">
        <w:rPr>
          <w:sz w:val="28"/>
          <w:szCs w:val="28"/>
          <w:lang w:val="uk-UA"/>
        </w:rPr>
        <w:t xml:space="preserve">Облаштування внутрішньо </w:t>
      </w:r>
      <w:r>
        <w:rPr>
          <w:sz w:val="28"/>
          <w:szCs w:val="28"/>
          <w:lang w:val="uk-UA"/>
        </w:rPr>
        <w:t xml:space="preserve">квартального </w:t>
      </w:r>
      <w:r w:rsidR="00C505A2">
        <w:rPr>
          <w:sz w:val="28"/>
          <w:szCs w:val="28"/>
          <w:lang w:val="uk-UA"/>
        </w:rPr>
        <w:t>тротуару по вул</w:t>
      </w:r>
      <w:r>
        <w:rPr>
          <w:sz w:val="28"/>
          <w:szCs w:val="28"/>
          <w:lang w:val="uk-UA"/>
        </w:rPr>
        <w:t xml:space="preserve">. </w:t>
      </w:r>
      <w:r w:rsidR="00C505A2" w:rsidRPr="00C505A2">
        <w:rPr>
          <w:sz w:val="28"/>
          <w:szCs w:val="28"/>
          <w:lang w:val="uk-UA"/>
        </w:rPr>
        <w:t>Оноківській 20</w:t>
      </w:r>
      <w:r w:rsidR="00C505A2">
        <w:rPr>
          <w:sz w:val="28"/>
          <w:szCs w:val="28"/>
          <w:lang w:val="uk-UA"/>
        </w:rPr>
        <w:t xml:space="preserve"> та при вході у двір (де тротуар взагалі відсутній)</w:t>
      </w:r>
      <w:r w:rsidR="00E62B0D">
        <w:rPr>
          <w:sz w:val="28"/>
          <w:szCs w:val="28"/>
          <w:lang w:val="uk-UA"/>
        </w:rPr>
        <w:t xml:space="preserve">, </w:t>
      </w:r>
      <w:r w:rsidR="00C505A2">
        <w:rPr>
          <w:sz w:val="28"/>
          <w:szCs w:val="28"/>
          <w:lang w:val="uk-UA"/>
        </w:rPr>
        <w:t>ремонт в</w:t>
      </w:r>
      <w:r w:rsidR="00C505A2" w:rsidRPr="00C505A2">
        <w:rPr>
          <w:sz w:val="28"/>
          <w:szCs w:val="28"/>
          <w:lang w:val="uk-UA"/>
        </w:rPr>
        <w:t>’</w:t>
      </w:r>
      <w:r w:rsidR="00C505A2">
        <w:rPr>
          <w:sz w:val="28"/>
          <w:szCs w:val="28"/>
          <w:lang w:val="uk-UA"/>
        </w:rPr>
        <w:t>їзду у двір та внутрішньо квартальної дороги,</w:t>
      </w:r>
      <w:r>
        <w:rPr>
          <w:sz w:val="28"/>
          <w:szCs w:val="28"/>
          <w:lang w:val="uk-UA"/>
        </w:rPr>
        <w:t xml:space="preserve"> що приведе до  зменшення вуличного травматизму </w:t>
      </w:r>
      <w:r w:rsidR="00C505A2">
        <w:rPr>
          <w:sz w:val="28"/>
          <w:szCs w:val="28"/>
          <w:lang w:val="uk-UA"/>
        </w:rPr>
        <w:t>та безпеки руху як пішоходів так і автомобілей.</w:t>
      </w:r>
    </w:p>
    <w:p w:rsidR="00F20223" w:rsidRDefault="00F20223">
      <w:pPr>
        <w:pStyle w:val="Standard"/>
        <w:jc w:val="both"/>
        <w:rPr>
          <w:b/>
          <w:sz w:val="28"/>
          <w:szCs w:val="28"/>
          <w:lang w:val="uk-UA"/>
        </w:rPr>
      </w:pPr>
    </w:p>
    <w:p w:rsidR="00F20223" w:rsidRDefault="00CC2828">
      <w:pPr>
        <w:pStyle w:val="Standard"/>
        <w:jc w:val="both"/>
      </w:pPr>
      <w:r>
        <w:rPr>
          <w:b/>
          <w:sz w:val="28"/>
          <w:szCs w:val="28"/>
        </w:rPr>
        <w:t xml:space="preserve">Реалізація проекту </w:t>
      </w:r>
      <w:r>
        <w:rPr>
          <w:b/>
          <w:sz w:val="28"/>
          <w:szCs w:val="28"/>
          <w:lang w:val="uk-UA"/>
        </w:rPr>
        <w:t>приведе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</w:rPr>
        <w:t xml:space="preserve"> створення умов для:</w:t>
      </w:r>
    </w:p>
    <w:p w:rsidR="00F20223" w:rsidRDefault="00CC2828">
      <w:pPr>
        <w:pStyle w:val="Standard"/>
        <w:jc w:val="both"/>
      </w:pPr>
      <w:r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збільшення безпеки руху  пішоходів в районі;</w:t>
      </w:r>
    </w:p>
    <w:p w:rsidR="00F20223" w:rsidRDefault="00CC2828">
      <w:pPr>
        <w:pStyle w:val="Standard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зменшення травматизму </w:t>
      </w:r>
      <w:r w:rsidR="00C505A2">
        <w:rPr>
          <w:sz w:val="28"/>
          <w:szCs w:val="28"/>
          <w:lang w:val="uk-UA"/>
        </w:rPr>
        <w:t>дітей і дорослих у вечірній час.</w:t>
      </w:r>
    </w:p>
    <w:p w:rsidR="00C505A2" w:rsidRDefault="00C505A2">
      <w:pPr>
        <w:pStyle w:val="Standard"/>
        <w:jc w:val="both"/>
      </w:pPr>
    </w:p>
    <w:p w:rsidR="00F20223" w:rsidRDefault="00CC2828">
      <w:pPr>
        <w:pStyle w:val="Standard"/>
        <w:jc w:val="center"/>
        <w:rPr>
          <w:rFonts w:ascii="proxima nova" w:hAnsi="proxima nova"/>
          <w:b/>
          <w:caps/>
          <w:color w:val="000000"/>
          <w:sz w:val="21"/>
          <w:lang w:val="uk-UA"/>
        </w:rPr>
      </w:pPr>
      <w:r>
        <w:rPr>
          <w:rFonts w:ascii="proxima nova" w:hAnsi="proxima nova"/>
          <w:b/>
          <w:caps/>
          <w:color w:val="000000"/>
          <w:sz w:val="21"/>
          <w:lang w:val="uk-UA"/>
        </w:rPr>
        <w:t>АВТОР ПРОЕКТУ</w:t>
      </w:r>
    </w:p>
    <w:p w:rsidR="00F20223" w:rsidRDefault="00F20223">
      <w:pPr>
        <w:pStyle w:val="Standard"/>
        <w:jc w:val="center"/>
        <w:rPr>
          <w:rFonts w:ascii="proxima nova" w:hAnsi="proxima nova"/>
          <w:b/>
          <w:caps/>
          <w:color w:val="000000"/>
          <w:sz w:val="21"/>
          <w:lang w:val="uk-UA"/>
        </w:rPr>
      </w:pPr>
    </w:p>
    <w:p w:rsidR="00F20223" w:rsidRDefault="00CC2828">
      <w:pPr>
        <w:pStyle w:val="Standard"/>
        <w:widowControl/>
        <w:rPr>
          <w:caps/>
          <w:color w:val="969FA8"/>
        </w:rPr>
      </w:pPr>
      <w:r>
        <w:rPr>
          <w:caps/>
          <w:noProof/>
          <w:color w:val="969FA8"/>
          <w:lang w:val="uk-UA" w:eastAsia="uk-UA"/>
        </w:rPr>
        <w:drawing>
          <wp:inline distT="0" distB="0" distL="0" distR="0">
            <wp:extent cx="2438280" cy="2438280"/>
            <wp:effectExtent l="0" t="0" r="120" b="120"/>
            <wp:docPr id="1" name="Зображення1" title="Вікторі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280" cy="2438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20223" w:rsidRDefault="00C505A2">
      <w:pPr>
        <w:pStyle w:val="Standard"/>
        <w:widowControl/>
        <w:rPr>
          <w:rFonts w:ascii="proxima nova" w:hAnsi="proxima nova"/>
          <w:caps/>
          <w:color w:val="000000"/>
          <w:sz w:val="21"/>
          <w:lang w:val="uk-UA"/>
        </w:rPr>
      </w:pPr>
      <w:r>
        <w:rPr>
          <w:rFonts w:ascii="proxima nova" w:hAnsi="proxima nova"/>
          <w:caps/>
          <w:color w:val="000000"/>
          <w:sz w:val="21"/>
          <w:lang w:val="uk-UA"/>
        </w:rPr>
        <w:t>РУСЛАНА ЛОМПЕЙ</w:t>
      </w:r>
    </w:p>
    <w:p w:rsidR="00F20223" w:rsidRDefault="00CC2828">
      <w:pPr>
        <w:pStyle w:val="Standard"/>
        <w:widowControl/>
        <w:rPr>
          <w:rFonts w:ascii="proxima nova" w:hAnsi="proxima nova"/>
          <w:b/>
          <w:caps/>
          <w:color w:val="000000"/>
          <w:sz w:val="21"/>
          <w:u w:val="single"/>
        </w:rPr>
      </w:pPr>
      <w:r>
        <w:rPr>
          <w:rFonts w:ascii="proxima nova" w:hAnsi="proxima nova"/>
          <w:b/>
          <w:caps/>
          <w:color w:val="000000"/>
          <w:sz w:val="21"/>
          <w:u w:val="single"/>
        </w:rPr>
        <w:t>БЮДЖЕТ</w:t>
      </w:r>
    </w:p>
    <w:p w:rsidR="00F20223" w:rsidRDefault="00F20223">
      <w:pPr>
        <w:pStyle w:val="Standard"/>
        <w:widowControl/>
        <w:rPr>
          <w:rFonts w:ascii="proxima nova" w:hAnsi="proxima nova"/>
          <w:b/>
          <w:caps/>
          <w:color w:val="000000"/>
          <w:sz w:val="21"/>
          <w:u w:val="single"/>
        </w:rPr>
      </w:pPr>
    </w:p>
    <w:p w:rsidR="00F20223" w:rsidRDefault="00E01BEB">
      <w:pPr>
        <w:pStyle w:val="Standard"/>
        <w:widowControl/>
      </w:pPr>
      <w:r>
        <w:rPr>
          <w:rStyle w:val="StrongEmphasis"/>
          <w:rFonts w:ascii="proxima nova" w:hAnsi="proxima nova"/>
          <w:caps/>
          <w:color w:val="000000"/>
          <w:sz w:val="21"/>
          <w:lang w:val="en-US"/>
        </w:rPr>
        <w:t>175</w:t>
      </w:r>
      <w:r w:rsidR="00CC2828">
        <w:rPr>
          <w:rStyle w:val="StrongEmphasis"/>
          <w:rFonts w:ascii="proxima nova" w:hAnsi="proxima nova"/>
          <w:caps/>
          <w:color w:val="000000"/>
          <w:sz w:val="21"/>
        </w:rPr>
        <w:t xml:space="preserve"> 000 ГРН</w:t>
      </w:r>
    </w:p>
    <w:p w:rsidR="00F20223" w:rsidRDefault="00CC2828">
      <w:pPr>
        <w:pStyle w:val="Standard"/>
        <w:widowControl/>
      </w:pPr>
      <w:r>
        <w:rPr>
          <w:rStyle w:val="StrongEmphasis"/>
          <w:rFonts w:ascii="proxima nova" w:hAnsi="proxima nova"/>
          <w:caps/>
          <w:color w:val="000000"/>
          <w:sz w:val="21"/>
          <w:u w:val="single"/>
        </w:rPr>
        <w:t>АДРЕСА</w:t>
      </w:r>
    </w:p>
    <w:p w:rsidR="00F20223" w:rsidRDefault="00CC2828">
      <w:pPr>
        <w:pStyle w:val="Standard"/>
        <w:widowControl/>
        <w:rPr>
          <w:rStyle w:val="StrongEmphasis"/>
          <w:rFonts w:ascii="proxima nova" w:hAnsi="proxima nova"/>
          <w:b w:val="0"/>
          <w:color w:val="000000"/>
        </w:rPr>
      </w:pPr>
      <w:r>
        <w:rPr>
          <w:rStyle w:val="StrongEmphasis"/>
          <w:rFonts w:ascii="proxima nova" w:hAnsi="proxima nova"/>
          <w:b w:val="0"/>
          <w:color w:val="000000"/>
        </w:rPr>
        <w:t xml:space="preserve">вулиця </w:t>
      </w:r>
      <w:r w:rsidR="00C505A2">
        <w:rPr>
          <w:rStyle w:val="StrongEmphasis"/>
          <w:rFonts w:ascii="proxima nova" w:hAnsi="proxima nova"/>
          <w:b w:val="0"/>
          <w:color w:val="000000"/>
          <w:lang w:val="uk-UA"/>
        </w:rPr>
        <w:t>Оноківська 20</w:t>
      </w:r>
      <w:r>
        <w:rPr>
          <w:rStyle w:val="StrongEmphasis"/>
          <w:rFonts w:ascii="proxima nova" w:hAnsi="proxima nova"/>
          <w:b w:val="0"/>
          <w:color w:val="000000"/>
        </w:rPr>
        <w:t>, Ужгород</w:t>
      </w:r>
    </w:p>
    <w:p w:rsidR="00F20223" w:rsidRDefault="00F20223">
      <w:pPr>
        <w:pStyle w:val="Standard"/>
      </w:pPr>
    </w:p>
    <w:sectPr w:rsidR="00F202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BD" w:rsidRDefault="005B76BD">
      <w:r>
        <w:separator/>
      </w:r>
    </w:p>
  </w:endnote>
  <w:endnote w:type="continuationSeparator" w:id="0">
    <w:p w:rsidR="005B76BD" w:rsidRDefault="005B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BD" w:rsidRDefault="005B76BD">
      <w:r>
        <w:rPr>
          <w:color w:val="000000"/>
        </w:rPr>
        <w:ptab w:relativeTo="margin" w:alignment="center" w:leader="none"/>
      </w:r>
    </w:p>
  </w:footnote>
  <w:footnote w:type="continuationSeparator" w:id="0">
    <w:p w:rsidR="005B76BD" w:rsidRDefault="005B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23"/>
    <w:rsid w:val="001E5E1D"/>
    <w:rsid w:val="004C6210"/>
    <w:rsid w:val="005B6F95"/>
    <w:rsid w:val="005B76BD"/>
    <w:rsid w:val="00681335"/>
    <w:rsid w:val="00703177"/>
    <w:rsid w:val="007D2F14"/>
    <w:rsid w:val="008559E4"/>
    <w:rsid w:val="00861996"/>
    <w:rsid w:val="0099405E"/>
    <w:rsid w:val="00A64798"/>
    <w:rsid w:val="00C505A2"/>
    <w:rsid w:val="00CC2828"/>
    <w:rsid w:val="00E01BEB"/>
    <w:rsid w:val="00E62B0D"/>
    <w:rsid w:val="00F2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49858-EFB8-465F-B873-4661B878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1BE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BEB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Lompei, Ruslana</dc:creator>
  <cp:lastModifiedBy>Користувач Windows</cp:lastModifiedBy>
  <cp:revision>2</cp:revision>
  <cp:lastPrinted>2018-01-13T12:33:00Z</cp:lastPrinted>
  <dcterms:created xsi:type="dcterms:W3CDTF">2018-04-11T14:23:00Z</dcterms:created>
  <dcterms:modified xsi:type="dcterms:W3CDTF">2018-04-11T14:23:00Z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