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F1B" w:rsidRDefault="009F21DB">
      <w:r w:rsidRPr="009F21DB">
        <w:rPr>
          <w:noProof/>
          <w:lang w:eastAsia="uk-UA"/>
        </w:rPr>
        <w:drawing>
          <wp:inline distT="0" distB="0" distL="0" distR="0">
            <wp:extent cx="5934075" cy="3124200"/>
            <wp:effectExtent l="0" t="0" r="9525" b="0"/>
            <wp:docPr id="1" name="Рисунок 1" descr="C:\Users\user\Desktop\ГРОМАДСЬКИЙ БЮДЖЕТ\розсилка\14785461411751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ОМАДСЬКИЙ БЮДЖЕТ\розсилка\14785461411751_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DB" w:rsidRDefault="009F21DB"/>
    <w:p w:rsidR="00281FCF" w:rsidRDefault="009F21DB" w:rsidP="00281F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 xml:space="preserve">Голосування за проекти </w:t>
      </w:r>
      <w:r w:rsidR="00281FCF">
        <w:rPr>
          <w:rFonts w:ascii="Times New Roman" w:hAnsi="Times New Roman" w:cs="Times New Roman"/>
          <w:sz w:val="28"/>
          <w:szCs w:val="28"/>
        </w:rPr>
        <w:t xml:space="preserve">поданих в рамках </w:t>
      </w:r>
      <w:r w:rsidRPr="009F21DB">
        <w:rPr>
          <w:rFonts w:ascii="Times New Roman" w:hAnsi="Times New Roman" w:cs="Times New Roman"/>
          <w:sz w:val="28"/>
          <w:szCs w:val="28"/>
        </w:rPr>
        <w:t xml:space="preserve"> </w:t>
      </w:r>
      <w:r w:rsidR="00281FCF">
        <w:rPr>
          <w:rFonts w:ascii="Times New Roman" w:hAnsi="Times New Roman" w:cs="Times New Roman"/>
          <w:sz w:val="28"/>
          <w:szCs w:val="28"/>
        </w:rPr>
        <w:t>Б</w:t>
      </w:r>
      <w:r w:rsidRPr="009F21DB">
        <w:rPr>
          <w:rFonts w:ascii="Times New Roman" w:hAnsi="Times New Roman" w:cs="Times New Roman"/>
          <w:sz w:val="28"/>
          <w:szCs w:val="28"/>
        </w:rPr>
        <w:t>юджету громадської ініціативи</w:t>
      </w:r>
    </w:p>
    <w:p w:rsidR="009F21DB" w:rsidRPr="009F21DB" w:rsidRDefault="009F21DB" w:rsidP="00281FC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 xml:space="preserve">м. Ужгорода здійснюється через е-сервіс «Громадський проект» </w:t>
      </w:r>
      <w:hyperlink r:id="rId6" w:history="1">
        <w:r w:rsidR="00C24C49" w:rsidRPr="00B97EB6">
          <w:rPr>
            <w:rStyle w:val="a3"/>
            <w:rFonts w:ascii="Times New Roman" w:hAnsi="Times New Roman" w:cs="Times New Roman"/>
            <w:sz w:val="28"/>
            <w:szCs w:val="28"/>
          </w:rPr>
          <w:t>https://gb.rada-uzhgorod.gov.ua/</w:t>
        </w:r>
      </w:hyperlink>
      <w:r w:rsidR="00C24C49">
        <w:rPr>
          <w:rFonts w:ascii="Times New Roman" w:hAnsi="Times New Roman" w:cs="Times New Roman"/>
          <w:sz w:val="28"/>
          <w:szCs w:val="28"/>
        </w:rPr>
        <w:t xml:space="preserve"> </w:t>
      </w:r>
      <w:r w:rsidRPr="009F21DB">
        <w:rPr>
          <w:rFonts w:ascii="Times New Roman" w:hAnsi="Times New Roman" w:cs="Times New Roman"/>
          <w:sz w:val="28"/>
          <w:szCs w:val="28"/>
        </w:rPr>
        <w:t xml:space="preserve">використовуючи </w:t>
      </w:r>
      <w:proofErr w:type="spellStart"/>
      <w:r w:rsidRPr="009F21DB">
        <w:rPr>
          <w:rFonts w:ascii="Times New Roman" w:hAnsi="Times New Roman" w:cs="Times New Roman"/>
          <w:sz w:val="28"/>
          <w:szCs w:val="28"/>
        </w:rPr>
        <w:t>Bank</w:t>
      </w:r>
      <w:proofErr w:type="spellEnd"/>
      <w:r w:rsidRPr="009F21DB">
        <w:rPr>
          <w:rFonts w:ascii="Times New Roman" w:hAnsi="Times New Roman" w:cs="Times New Roman"/>
          <w:sz w:val="28"/>
          <w:szCs w:val="28"/>
        </w:rPr>
        <w:t xml:space="preserve"> ID, електронно- цифровий підпис або інший метод ідентифікації або на папер</w:t>
      </w:r>
      <w:r>
        <w:rPr>
          <w:rFonts w:ascii="Times New Roman" w:hAnsi="Times New Roman" w:cs="Times New Roman"/>
          <w:sz w:val="28"/>
          <w:szCs w:val="28"/>
        </w:rPr>
        <w:t xml:space="preserve">ових носіях через ЦНАП згідно форми. </w:t>
      </w:r>
      <w:r w:rsidRPr="00EF56F4">
        <w:rPr>
          <w:rFonts w:ascii="Times New Roman" w:hAnsi="Times New Roman" w:cs="Times New Roman"/>
          <w:b/>
          <w:sz w:val="28"/>
          <w:szCs w:val="28"/>
          <w:u w:val="single"/>
        </w:rPr>
        <w:t>Обов’язковою умовою для голосування є ідентифікація особи.</w:t>
      </w:r>
    </w:p>
    <w:p w:rsidR="009F21DB" w:rsidRDefault="009F21DB" w:rsidP="00281F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21DB">
        <w:rPr>
          <w:rFonts w:ascii="Times New Roman" w:hAnsi="Times New Roman" w:cs="Times New Roman"/>
          <w:sz w:val="28"/>
          <w:szCs w:val="28"/>
        </w:rPr>
        <w:t xml:space="preserve">Кожен </w:t>
      </w:r>
      <w:proofErr w:type="spellStart"/>
      <w:r w:rsidRPr="009F21DB">
        <w:rPr>
          <w:rFonts w:ascii="Times New Roman" w:hAnsi="Times New Roman" w:cs="Times New Roman"/>
          <w:sz w:val="28"/>
          <w:szCs w:val="28"/>
        </w:rPr>
        <w:t>ужгородець</w:t>
      </w:r>
      <w:proofErr w:type="spellEnd"/>
      <w:r w:rsidRPr="009F21DB">
        <w:rPr>
          <w:rFonts w:ascii="Times New Roman" w:hAnsi="Times New Roman" w:cs="Times New Roman"/>
          <w:sz w:val="28"/>
          <w:szCs w:val="28"/>
        </w:rPr>
        <w:t xml:space="preserve"> може підтримати не більше ніж 3 (три) проекти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1FCF" w:rsidRDefault="0035035C" w:rsidP="00281F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Ознайомитись з </w:t>
      </w:r>
      <w:r w:rsidR="009F21DB">
        <w:rPr>
          <w:rFonts w:ascii="Times New Roman" w:hAnsi="Times New Roman" w:cs="Times New Roman"/>
          <w:sz w:val="28"/>
          <w:szCs w:val="28"/>
        </w:rPr>
        <w:t>Перелік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9F21DB">
        <w:rPr>
          <w:rFonts w:ascii="Times New Roman" w:hAnsi="Times New Roman" w:cs="Times New Roman"/>
          <w:sz w:val="28"/>
          <w:szCs w:val="28"/>
        </w:rPr>
        <w:t xml:space="preserve"> проектів допущених до голосування </w:t>
      </w:r>
      <w:r>
        <w:rPr>
          <w:rFonts w:ascii="Times New Roman" w:hAnsi="Times New Roman" w:cs="Times New Roman"/>
          <w:sz w:val="28"/>
          <w:szCs w:val="28"/>
        </w:rPr>
        <w:t>можна на</w:t>
      </w:r>
    </w:p>
    <w:p w:rsidR="009F21DB" w:rsidRDefault="0035035C" w:rsidP="00281FC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е-сервісі Громадський проект» </w:t>
      </w:r>
      <w:hyperlink r:id="rId7" w:history="1">
        <w:r w:rsidRPr="00B97EB6">
          <w:rPr>
            <w:rStyle w:val="a3"/>
            <w:rFonts w:ascii="Times New Roman" w:hAnsi="Times New Roman" w:cs="Times New Roman"/>
            <w:sz w:val="28"/>
            <w:szCs w:val="28"/>
          </w:rPr>
          <w:t>https://gb.rada-uzhgorod.gov.ua/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та в ЦНАП</w:t>
      </w:r>
      <w:r w:rsidR="00281FCF">
        <w:rPr>
          <w:rFonts w:ascii="Times New Roman" w:hAnsi="Times New Roman" w:cs="Times New Roman"/>
          <w:sz w:val="28"/>
          <w:szCs w:val="28"/>
        </w:rPr>
        <w:t>.</w:t>
      </w:r>
    </w:p>
    <w:p w:rsidR="001B26F5" w:rsidRDefault="001B26F5" w:rsidP="00281F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6F5">
        <w:rPr>
          <w:rFonts w:ascii="Times New Roman" w:hAnsi="Times New Roman" w:cs="Times New Roman"/>
          <w:b/>
          <w:sz w:val="28"/>
          <w:szCs w:val="28"/>
        </w:rPr>
        <w:t>Голосування триває з 01 по 30 березня 2018 року!!!</w:t>
      </w:r>
    </w:p>
    <w:p w:rsidR="006C4F66" w:rsidRDefault="006C4F66" w:rsidP="006C4F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Голосування через</w:t>
      </w:r>
      <w:r w:rsidRPr="006C4F66">
        <w:rPr>
          <w:rFonts w:ascii="Times New Roman" w:hAnsi="Times New Roman" w:cs="Times New Roman"/>
          <w:b/>
          <w:sz w:val="28"/>
          <w:szCs w:val="28"/>
        </w:rPr>
        <w:t xml:space="preserve"> е-сервіс «Громадський проект»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4F66" w:rsidRDefault="006C4F66" w:rsidP="006C4F66">
      <w:pPr>
        <w:pStyle w:val="a4"/>
        <w:numPr>
          <w:ilvl w:val="0"/>
          <w:numId w:val="1"/>
        </w:numPr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6C4F66">
        <w:rPr>
          <w:rFonts w:ascii="Times New Roman" w:hAnsi="Times New Roman" w:cs="Times New Roman"/>
          <w:b/>
          <w:sz w:val="28"/>
          <w:szCs w:val="28"/>
        </w:rPr>
        <w:t xml:space="preserve">Переходимо за посиланням </w:t>
      </w:r>
      <w:hyperlink r:id="rId8" w:history="1">
        <w:r w:rsidRPr="006C4F66">
          <w:rPr>
            <w:rStyle w:val="a3"/>
            <w:rFonts w:ascii="Times New Roman" w:hAnsi="Times New Roman" w:cs="Times New Roman"/>
            <w:sz w:val="28"/>
            <w:szCs w:val="28"/>
          </w:rPr>
          <w:t>https://gb.rada-uzhgorod.gov.ua/</w:t>
        </w:r>
      </w:hyperlink>
    </w:p>
    <w:p w:rsidR="006C4F66" w:rsidRPr="006C4F66" w:rsidRDefault="006C4F66" w:rsidP="006C4F66">
      <w:pPr>
        <w:pStyle w:val="a4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правому верхньому </w:t>
      </w:r>
      <w:r w:rsidR="005D1AB4">
        <w:rPr>
          <w:rFonts w:ascii="Times New Roman" w:hAnsi="Times New Roman" w:cs="Times New Roman"/>
          <w:b/>
          <w:sz w:val="28"/>
          <w:szCs w:val="28"/>
        </w:rPr>
        <w:t xml:space="preserve">кутку </w:t>
      </w:r>
      <w:r>
        <w:rPr>
          <w:rFonts w:ascii="Times New Roman" w:hAnsi="Times New Roman" w:cs="Times New Roman"/>
          <w:b/>
          <w:sz w:val="28"/>
          <w:szCs w:val="28"/>
        </w:rPr>
        <w:t>«Вхід»</w:t>
      </w:r>
    </w:p>
    <w:p w:rsidR="006C4F66" w:rsidRDefault="006C4F66" w:rsidP="006C4F66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F66" w:rsidRPr="006C4F66" w:rsidRDefault="006C4F66" w:rsidP="006C4F66">
      <w:pPr>
        <w:pStyle w:val="a4"/>
        <w:spacing w:line="240" w:lineRule="auto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color w:val="0563C1" w:themeColor="hyperlink"/>
          <w:sz w:val="28"/>
          <w:szCs w:val="28"/>
          <w:u w:val="single"/>
          <w:lang w:eastAsia="uk-UA"/>
        </w:rPr>
        <w:drawing>
          <wp:inline distT="0" distB="0" distL="0" distR="0">
            <wp:extent cx="5178066" cy="2372810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імені 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814" cy="237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F66" w:rsidRDefault="006C4F66" w:rsidP="006C4F66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F66" w:rsidRPr="006C4F66" w:rsidRDefault="006C4F66" w:rsidP="006C4F66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Заповняємо форму або вибираємо реєстрацію через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6C4F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BankID</w:t>
      </w:r>
      <w:proofErr w:type="spellEnd"/>
      <w:r w:rsidRPr="006C4F6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клієнтів ПриватБанку, банку ПІВДЕННИЙ, А-банку, КОНКОРД банку та власників ЕЦП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6C4F66" w:rsidRDefault="006C4F66" w:rsidP="006C4F66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F66" w:rsidRDefault="006C4F66" w:rsidP="006C4F66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810491" cy="342328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 імені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3852" cy="3425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4E92" w:rsidRDefault="008A4E92" w:rsidP="006C4F66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798917" cy="373951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еєстрація 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0863" cy="374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552" w:rsidRPr="006C4F66" w:rsidRDefault="00364552" w:rsidP="006C4F66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694745" cy="3721735"/>
            <wp:effectExtent l="0" t="0" r="127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еєстрація2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8013" cy="3723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4F66" w:rsidRDefault="006C4F66" w:rsidP="006C4F66">
      <w:pPr>
        <w:pStyle w:val="a4"/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</w:p>
    <w:p w:rsidR="00364552" w:rsidRPr="006C4F66" w:rsidRDefault="00364552" w:rsidP="00364552">
      <w:pPr>
        <w:pStyle w:val="a4"/>
        <w:spacing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563C1" w:themeColor="hyperlink"/>
          <w:sz w:val="28"/>
          <w:szCs w:val="28"/>
          <w:u w:val="single"/>
          <w:lang w:eastAsia="uk-UA"/>
        </w:rPr>
        <w:drawing>
          <wp:inline distT="0" distB="0" distL="0" distR="0">
            <wp:extent cx="5775767" cy="3656330"/>
            <wp:effectExtent l="0" t="0" r="0" b="127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еєстрація 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9815" cy="3658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4F66" w:rsidRDefault="006C4F66" w:rsidP="006C4F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Голосування через ЦНАП</w:t>
      </w:r>
    </w:p>
    <w:p w:rsidR="00D74B7C" w:rsidRDefault="00D74B7C" w:rsidP="00D74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Потрібно заповнити Бланк  голосування</w:t>
      </w:r>
    </w:p>
    <w:p w:rsidR="00D74B7C" w:rsidRDefault="00D74B7C" w:rsidP="00EF56F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B7C" w:rsidRPr="006C4F66" w:rsidRDefault="00EF56F4" w:rsidP="00D74B7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4647565" cy="4190036"/>
            <wp:effectExtent l="0" t="0" r="63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ланк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01" b="20112"/>
                    <a:stretch/>
                  </pic:blipFill>
                  <pic:spPr bwMode="auto">
                    <a:xfrm>
                      <a:off x="0" y="0"/>
                      <a:ext cx="4652320" cy="4194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74B7C" w:rsidRPr="006C4F66" w:rsidSect="006C4F66">
      <w:pgSz w:w="11906" w:h="16838"/>
      <w:pgMar w:top="850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590"/>
    <w:multiLevelType w:val="hybridMultilevel"/>
    <w:tmpl w:val="D83C15DE"/>
    <w:lvl w:ilvl="0" w:tplc="1F1254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D22"/>
    <w:rsid w:val="001B26F5"/>
    <w:rsid w:val="00281FCF"/>
    <w:rsid w:val="0035035C"/>
    <w:rsid w:val="00364552"/>
    <w:rsid w:val="005D1AB4"/>
    <w:rsid w:val="006C4F66"/>
    <w:rsid w:val="008A4E92"/>
    <w:rsid w:val="009F21DB"/>
    <w:rsid w:val="00BF4F1B"/>
    <w:rsid w:val="00C24C49"/>
    <w:rsid w:val="00D74B7C"/>
    <w:rsid w:val="00DA6D22"/>
    <w:rsid w:val="00E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2BA3"/>
  <w15:chartTrackingRefBased/>
  <w15:docId w15:val="{8DC5272A-58E2-4AE4-8BE2-EBE2F271F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3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C4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.rada-uzhgorod.gov.ua/" TargetMode="External"/><Relationship Id="rId13" Type="http://schemas.openxmlformats.org/officeDocument/2006/relationships/image" Target="media/image6.jpg"/><Relationship Id="rId3" Type="http://schemas.openxmlformats.org/officeDocument/2006/relationships/settings" Target="settings.xml"/><Relationship Id="rId7" Type="http://schemas.openxmlformats.org/officeDocument/2006/relationships/hyperlink" Target="https://gb.rada-uzhgorod.gov.ua/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b.rada-uzhgorod.gov.ua/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714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15</cp:revision>
  <dcterms:created xsi:type="dcterms:W3CDTF">2018-02-21T07:47:00Z</dcterms:created>
  <dcterms:modified xsi:type="dcterms:W3CDTF">2018-02-21T14:09:00Z</dcterms:modified>
</cp:coreProperties>
</file>